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493C2" w14:textId="77777777" w:rsidR="00120002" w:rsidRPr="0018652B" w:rsidRDefault="00120002" w:rsidP="00120002">
      <w:pPr>
        <w:autoSpaceDE w:val="0"/>
        <w:autoSpaceDN w:val="0"/>
        <w:adjustRightInd w:val="0"/>
        <w:rPr>
          <w:rFonts w:asciiTheme="minorHAnsi" w:hAnsiTheme="minorHAnsi" w:cstheme="minorHAnsi"/>
          <w:b/>
          <w:bCs/>
          <w:i/>
          <w:iCs/>
          <w:color w:val="FF0000"/>
          <w:szCs w:val="19"/>
        </w:rPr>
      </w:pPr>
      <w:bookmarkStart w:id="0" w:name="Text1222"/>
      <w:r w:rsidRPr="0018652B">
        <w:rPr>
          <w:rFonts w:asciiTheme="minorHAnsi" w:hAnsiTheme="minorHAnsi" w:cstheme="minorHAnsi"/>
          <w:b/>
          <w:bCs/>
          <w:color w:val="000000"/>
          <w:sz w:val="32"/>
          <w:szCs w:val="23"/>
        </w:rPr>
        <w:t>W</w:t>
      </w:r>
      <w:r w:rsidRPr="0018652B">
        <w:rPr>
          <w:rFonts w:asciiTheme="minorHAnsi" w:hAnsiTheme="minorHAnsi" w:cstheme="minorHAnsi"/>
          <w:b/>
          <w:bCs/>
          <w:color w:val="000000"/>
          <w:szCs w:val="19"/>
        </w:rPr>
        <w:t>HO</w:t>
      </w:r>
      <w:r w:rsidRPr="0018652B">
        <w:rPr>
          <w:rFonts w:asciiTheme="minorHAnsi" w:hAnsiTheme="minorHAnsi" w:cstheme="minorHAnsi"/>
          <w:b/>
          <w:bCs/>
          <w:color w:val="000000"/>
          <w:sz w:val="32"/>
          <w:szCs w:val="23"/>
        </w:rPr>
        <w:t>’</w:t>
      </w:r>
      <w:r w:rsidRPr="0018652B">
        <w:rPr>
          <w:rFonts w:asciiTheme="minorHAnsi" w:hAnsiTheme="minorHAnsi" w:cstheme="minorHAnsi"/>
          <w:b/>
          <w:bCs/>
          <w:color w:val="000000"/>
          <w:szCs w:val="19"/>
        </w:rPr>
        <w:t xml:space="preserve">S </w:t>
      </w:r>
      <w:r w:rsidRPr="0018652B">
        <w:rPr>
          <w:rFonts w:asciiTheme="minorHAnsi" w:hAnsiTheme="minorHAnsi" w:cstheme="minorHAnsi"/>
          <w:b/>
          <w:bCs/>
          <w:color w:val="000000"/>
          <w:sz w:val="32"/>
          <w:szCs w:val="23"/>
        </w:rPr>
        <w:t>W</w:t>
      </w:r>
      <w:r w:rsidRPr="0018652B">
        <w:rPr>
          <w:rFonts w:asciiTheme="minorHAnsi" w:hAnsiTheme="minorHAnsi" w:cstheme="minorHAnsi"/>
          <w:b/>
          <w:bCs/>
          <w:color w:val="000000"/>
          <w:szCs w:val="19"/>
        </w:rPr>
        <w:t xml:space="preserve">HO IN </w:t>
      </w:r>
      <w:r w:rsidRPr="0018652B">
        <w:rPr>
          <w:rFonts w:asciiTheme="minorHAnsi" w:hAnsiTheme="minorHAnsi" w:cstheme="minorHAnsi"/>
          <w:b/>
          <w:bCs/>
          <w:color w:val="000000"/>
          <w:sz w:val="32"/>
          <w:szCs w:val="23"/>
        </w:rPr>
        <w:t xml:space="preserve">FBLA - </w:t>
      </w:r>
      <w:r w:rsidRPr="0018652B">
        <w:rPr>
          <w:rFonts w:asciiTheme="minorHAnsi" w:hAnsiTheme="minorHAnsi" w:cstheme="minorHAnsi"/>
          <w:b/>
          <w:bCs/>
          <w:i/>
          <w:iCs/>
          <w:color w:val="FF0000"/>
          <w:szCs w:val="19"/>
        </w:rPr>
        <w:t xml:space="preserve">STATE AND NATIONAL RECOGNITION </w:t>
      </w:r>
      <w:r w:rsidRPr="0018652B">
        <w:rPr>
          <w:rFonts w:asciiTheme="minorHAnsi" w:hAnsiTheme="minorHAnsi" w:cstheme="minorHAnsi"/>
          <w:b/>
          <w:bCs/>
          <w:i/>
          <w:iCs/>
          <w:color w:val="FF0000"/>
          <w:sz w:val="32"/>
          <w:szCs w:val="23"/>
        </w:rPr>
        <w:t xml:space="preserve">– </w:t>
      </w:r>
      <w:r w:rsidRPr="00AD37C4">
        <w:rPr>
          <w:rFonts w:asciiTheme="minorHAnsi" w:hAnsiTheme="minorHAnsi" w:cstheme="minorHAnsi"/>
          <w:b/>
          <w:bCs/>
          <w:i/>
          <w:iCs/>
          <w:color w:val="FF0000"/>
          <w:sz w:val="32"/>
          <w:szCs w:val="23"/>
          <w:highlight w:val="yellow"/>
        </w:rPr>
        <w:t>12</w:t>
      </w:r>
      <w:r w:rsidRPr="00AD37C4">
        <w:rPr>
          <w:rFonts w:asciiTheme="minorHAnsi" w:hAnsiTheme="minorHAnsi" w:cstheme="minorHAnsi"/>
          <w:b/>
          <w:bCs/>
          <w:i/>
          <w:iCs/>
          <w:color w:val="FF0000"/>
          <w:sz w:val="18"/>
          <w:szCs w:val="13"/>
          <w:highlight w:val="yellow"/>
        </w:rPr>
        <w:t xml:space="preserve">TH </w:t>
      </w:r>
      <w:r w:rsidRPr="00AD37C4">
        <w:rPr>
          <w:rFonts w:asciiTheme="minorHAnsi" w:hAnsiTheme="minorHAnsi" w:cstheme="minorHAnsi"/>
          <w:b/>
          <w:bCs/>
          <w:i/>
          <w:iCs/>
          <w:color w:val="FF0000"/>
          <w:sz w:val="32"/>
          <w:szCs w:val="23"/>
          <w:highlight w:val="yellow"/>
        </w:rPr>
        <w:t>G</w:t>
      </w:r>
      <w:r w:rsidRPr="00AD37C4">
        <w:rPr>
          <w:rFonts w:asciiTheme="minorHAnsi" w:hAnsiTheme="minorHAnsi" w:cstheme="minorHAnsi"/>
          <w:b/>
          <w:bCs/>
          <w:i/>
          <w:iCs/>
          <w:color w:val="FF0000"/>
          <w:szCs w:val="19"/>
          <w:highlight w:val="yellow"/>
        </w:rPr>
        <w:t>RADE</w:t>
      </w:r>
      <w:r w:rsidRPr="0018652B">
        <w:rPr>
          <w:rFonts w:asciiTheme="minorHAnsi" w:hAnsiTheme="minorHAnsi" w:cstheme="minorHAnsi"/>
          <w:b/>
          <w:bCs/>
          <w:i/>
          <w:iCs/>
          <w:color w:val="FF0000"/>
          <w:szCs w:val="19"/>
        </w:rPr>
        <w:t xml:space="preserve"> </w:t>
      </w:r>
    </w:p>
    <w:bookmarkEnd w:id="0"/>
    <w:p w14:paraId="64454CDF" w14:textId="77777777" w:rsidR="00120002" w:rsidRPr="0018652B" w:rsidRDefault="00120002" w:rsidP="00120002">
      <w:pPr>
        <w:autoSpaceDE w:val="0"/>
        <w:autoSpaceDN w:val="0"/>
        <w:adjustRightInd w:val="0"/>
        <w:rPr>
          <w:rFonts w:asciiTheme="minorHAnsi" w:hAnsiTheme="minorHAnsi" w:cstheme="minorHAnsi"/>
          <w:color w:val="FF0000"/>
          <w:sz w:val="19"/>
          <w:szCs w:val="19"/>
        </w:rPr>
      </w:pPr>
    </w:p>
    <w:p w14:paraId="51A2E738" w14:textId="77777777" w:rsidR="00120002" w:rsidRDefault="00120002" w:rsidP="00120002">
      <w:pPr>
        <w:autoSpaceDE w:val="0"/>
        <w:autoSpaceDN w:val="0"/>
        <w:adjustRightInd w:val="0"/>
        <w:rPr>
          <w:rFonts w:asciiTheme="minorHAnsi" w:hAnsiTheme="minorHAnsi" w:cstheme="minorHAnsi"/>
          <w:i/>
          <w:iCs/>
          <w:color w:val="000000"/>
          <w:sz w:val="23"/>
          <w:szCs w:val="23"/>
        </w:rPr>
      </w:pPr>
      <w:r w:rsidRPr="0018652B">
        <w:rPr>
          <w:rFonts w:asciiTheme="minorHAnsi" w:hAnsiTheme="minorHAnsi" w:cstheme="minorHAnsi"/>
          <w:i/>
          <w:iCs/>
          <w:color w:val="000000"/>
          <w:sz w:val="23"/>
          <w:szCs w:val="23"/>
        </w:rPr>
        <w:t xml:space="preserve">This award honors FBLA members who have made outstanding contributions to the association at the local, state, and national levels. </w:t>
      </w:r>
    </w:p>
    <w:p w14:paraId="020CA776" w14:textId="77777777" w:rsidR="00466E3F" w:rsidRDefault="00466E3F" w:rsidP="00120002">
      <w:pPr>
        <w:autoSpaceDE w:val="0"/>
        <w:autoSpaceDN w:val="0"/>
        <w:adjustRightInd w:val="0"/>
        <w:rPr>
          <w:rFonts w:asciiTheme="minorHAnsi" w:hAnsiTheme="minorHAnsi" w:cstheme="minorHAnsi"/>
          <w:i/>
          <w:iCs/>
          <w:color w:val="000000"/>
          <w:sz w:val="23"/>
          <w:szCs w:val="23"/>
        </w:rPr>
      </w:pPr>
    </w:p>
    <w:p w14:paraId="01013C24" w14:textId="78E06FAE" w:rsidR="00466E3F" w:rsidRPr="0018652B" w:rsidRDefault="00466E3F" w:rsidP="00120002">
      <w:pPr>
        <w:autoSpaceDE w:val="0"/>
        <w:autoSpaceDN w:val="0"/>
        <w:adjustRightInd w:val="0"/>
        <w:rPr>
          <w:rFonts w:asciiTheme="minorHAnsi" w:hAnsiTheme="minorHAnsi" w:cstheme="minorHAnsi"/>
          <w:color w:val="000000"/>
          <w:sz w:val="23"/>
          <w:szCs w:val="23"/>
        </w:rPr>
      </w:pPr>
      <w:r>
        <w:rPr>
          <w:rFonts w:asciiTheme="minorHAnsi" w:hAnsiTheme="minorHAnsi" w:cstheme="minorHAnsi"/>
          <w:i/>
          <w:iCs/>
          <w:color w:val="000000"/>
          <w:sz w:val="23"/>
          <w:szCs w:val="23"/>
        </w:rPr>
        <w:t>This event is NOT a competitive event.  A</w:t>
      </w:r>
      <w:r w:rsidR="00147F4B">
        <w:rPr>
          <w:rFonts w:asciiTheme="minorHAnsi" w:hAnsiTheme="minorHAnsi" w:cstheme="minorHAnsi"/>
          <w:i/>
          <w:iCs/>
          <w:color w:val="000000"/>
          <w:sz w:val="23"/>
          <w:szCs w:val="23"/>
        </w:rPr>
        <w:t>n applicant may participate in Who’s Who and one competitive event.</w:t>
      </w:r>
    </w:p>
    <w:p w14:paraId="718D31DF" w14:textId="77777777" w:rsidR="00120002" w:rsidRPr="0018652B" w:rsidRDefault="00120002" w:rsidP="00120002">
      <w:pPr>
        <w:autoSpaceDE w:val="0"/>
        <w:autoSpaceDN w:val="0"/>
        <w:adjustRightInd w:val="0"/>
        <w:rPr>
          <w:rFonts w:asciiTheme="minorHAnsi" w:hAnsiTheme="minorHAnsi" w:cstheme="minorHAnsi"/>
          <w:b/>
          <w:bCs/>
          <w:color w:val="000000"/>
          <w:sz w:val="23"/>
          <w:szCs w:val="23"/>
        </w:rPr>
      </w:pPr>
    </w:p>
    <w:p w14:paraId="50BF32BE" w14:textId="77777777" w:rsidR="00120002" w:rsidRPr="0018652B" w:rsidRDefault="00120002" w:rsidP="00120002">
      <w:pPr>
        <w:autoSpaceDE w:val="0"/>
        <w:autoSpaceDN w:val="0"/>
        <w:adjustRightInd w:val="0"/>
        <w:rPr>
          <w:rFonts w:asciiTheme="minorHAnsi" w:hAnsiTheme="minorHAnsi" w:cstheme="minorHAnsi"/>
          <w:color w:val="000000"/>
          <w:sz w:val="23"/>
          <w:szCs w:val="23"/>
        </w:rPr>
      </w:pPr>
      <w:r w:rsidRPr="0018652B">
        <w:rPr>
          <w:rFonts w:asciiTheme="minorHAnsi" w:hAnsiTheme="minorHAnsi" w:cstheme="minorHAnsi"/>
          <w:b/>
          <w:bCs/>
          <w:color w:val="000000"/>
          <w:sz w:val="23"/>
          <w:szCs w:val="23"/>
        </w:rPr>
        <w:t xml:space="preserve">Eligibility </w:t>
      </w:r>
    </w:p>
    <w:p w14:paraId="520A913E" w14:textId="77777777" w:rsidR="00120002" w:rsidRPr="0018652B" w:rsidRDefault="00120002" w:rsidP="00120002">
      <w:pPr>
        <w:autoSpaceDE w:val="0"/>
        <w:autoSpaceDN w:val="0"/>
        <w:adjustRightInd w:val="0"/>
        <w:rPr>
          <w:rFonts w:asciiTheme="minorHAnsi" w:hAnsiTheme="minorHAnsi" w:cstheme="minorHAnsi"/>
          <w:b/>
          <w:bCs/>
          <w:color w:val="000000"/>
          <w:sz w:val="23"/>
          <w:szCs w:val="23"/>
        </w:rPr>
      </w:pPr>
      <w:r w:rsidRPr="0018652B">
        <w:rPr>
          <w:rFonts w:asciiTheme="minorHAnsi" w:hAnsiTheme="minorHAnsi" w:cstheme="minorHAnsi"/>
          <w:color w:val="000000"/>
          <w:sz w:val="23"/>
          <w:szCs w:val="23"/>
        </w:rPr>
        <w:t xml:space="preserve">There is no limit to the number of entries a chapter may submit in this event. Membership in an active chapter must be on record in the national center as having paid dues by February 15 of the current school year. Only members enrolled in grade 12 of the current school year are eligible. </w:t>
      </w:r>
      <w:r w:rsidRPr="0018652B">
        <w:rPr>
          <w:rFonts w:asciiTheme="minorHAnsi" w:hAnsiTheme="minorHAnsi" w:cstheme="minorHAnsi"/>
          <w:b/>
          <w:bCs/>
          <w:color w:val="000000"/>
          <w:sz w:val="23"/>
          <w:szCs w:val="23"/>
        </w:rPr>
        <w:t xml:space="preserve">Nominees must attend the state conference. </w:t>
      </w:r>
    </w:p>
    <w:p w14:paraId="7A72D8C7" w14:textId="77777777" w:rsidR="00120002" w:rsidRPr="0018652B" w:rsidRDefault="00120002" w:rsidP="00120002">
      <w:pPr>
        <w:autoSpaceDE w:val="0"/>
        <w:autoSpaceDN w:val="0"/>
        <w:adjustRightInd w:val="0"/>
        <w:rPr>
          <w:rFonts w:asciiTheme="minorHAnsi" w:hAnsiTheme="minorHAnsi" w:cstheme="minorHAnsi"/>
          <w:b/>
          <w:bCs/>
          <w:color w:val="000000"/>
          <w:sz w:val="23"/>
          <w:szCs w:val="23"/>
        </w:rPr>
      </w:pPr>
    </w:p>
    <w:p w14:paraId="22F341A8" w14:textId="77777777" w:rsidR="00120002" w:rsidRPr="0018652B" w:rsidRDefault="00120002" w:rsidP="00120002">
      <w:pPr>
        <w:autoSpaceDE w:val="0"/>
        <w:autoSpaceDN w:val="0"/>
        <w:adjustRightInd w:val="0"/>
        <w:rPr>
          <w:rFonts w:asciiTheme="minorHAnsi" w:hAnsiTheme="minorHAnsi" w:cstheme="minorHAnsi"/>
          <w:color w:val="000000"/>
          <w:sz w:val="23"/>
          <w:szCs w:val="23"/>
        </w:rPr>
      </w:pPr>
      <w:r w:rsidRPr="0018652B">
        <w:rPr>
          <w:rFonts w:asciiTheme="minorHAnsi" w:hAnsiTheme="minorHAnsi" w:cstheme="minorHAnsi"/>
          <w:b/>
          <w:bCs/>
          <w:color w:val="000000"/>
          <w:sz w:val="23"/>
          <w:szCs w:val="23"/>
        </w:rPr>
        <w:t>STUDENTS MAY PARTICIPATE IN A COMPETITIVE EVENT IN ADDITION TO WHO’S WHO.</w:t>
      </w:r>
    </w:p>
    <w:p w14:paraId="692A8B24" w14:textId="77777777" w:rsidR="00120002" w:rsidRPr="0018652B" w:rsidRDefault="00120002" w:rsidP="00120002">
      <w:pPr>
        <w:autoSpaceDE w:val="0"/>
        <w:autoSpaceDN w:val="0"/>
        <w:adjustRightInd w:val="0"/>
        <w:rPr>
          <w:rFonts w:asciiTheme="minorHAnsi" w:hAnsiTheme="minorHAnsi" w:cstheme="minorHAnsi"/>
          <w:b/>
          <w:bCs/>
          <w:color w:val="000000"/>
          <w:sz w:val="23"/>
          <w:szCs w:val="23"/>
        </w:rPr>
      </w:pPr>
    </w:p>
    <w:p w14:paraId="2028DE5D" w14:textId="77777777" w:rsidR="00120002" w:rsidRPr="0018652B" w:rsidRDefault="00120002" w:rsidP="00120002">
      <w:pPr>
        <w:autoSpaceDE w:val="0"/>
        <w:autoSpaceDN w:val="0"/>
        <w:adjustRightInd w:val="0"/>
        <w:rPr>
          <w:rFonts w:asciiTheme="minorHAnsi" w:hAnsiTheme="minorHAnsi" w:cstheme="minorHAnsi"/>
          <w:color w:val="000000"/>
          <w:sz w:val="23"/>
          <w:szCs w:val="23"/>
        </w:rPr>
      </w:pPr>
      <w:r w:rsidRPr="0018652B">
        <w:rPr>
          <w:rFonts w:asciiTheme="minorHAnsi" w:hAnsiTheme="minorHAnsi" w:cstheme="minorHAnsi"/>
          <w:b/>
          <w:bCs/>
          <w:color w:val="000000"/>
          <w:sz w:val="23"/>
          <w:szCs w:val="23"/>
        </w:rPr>
        <w:t xml:space="preserve">Submit the following: </w:t>
      </w:r>
    </w:p>
    <w:p w14:paraId="5AE75A0B" w14:textId="77777777" w:rsidR="00120002" w:rsidRPr="0018652B" w:rsidRDefault="00120002" w:rsidP="00120002">
      <w:pPr>
        <w:numPr>
          <w:ilvl w:val="0"/>
          <w:numId w:val="1"/>
        </w:numPr>
        <w:autoSpaceDE w:val="0"/>
        <w:autoSpaceDN w:val="0"/>
        <w:adjustRightInd w:val="0"/>
        <w:spacing w:after="23"/>
        <w:rPr>
          <w:rFonts w:asciiTheme="minorHAnsi" w:hAnsiTheme="minorHAnsi" w:cstheme="minorHAnsi"/>
          <w:color w:val="000000"/>
          <w:sz w:val="23"/>
          <w:szCs w:val="23"/>
        </w:rPr>
      </w:pPr>
      <w:r w:rsidRPr="0018652B">
        <w:rPr>
          <w:rFonts w:asciiTheme="minorHAnsi" w:hAnsiTheme="minorHAnsi" w:cstheme="minorHAnsi"/>
          <w:color w:val="000000"/>
          <w:sz w:val="23"/>
          <w:szCs w:val="23"/>
        </w:rPr>
        <w:t xml:space="preserve">Resume reflecting participation in FBLA activities </w:t>
      </w:r>
    </w:p>
    <w:p w14:paraId="7876440A" w14:textId="77777777" w:rsidR="00120002" w:rsidRPr="0018652B" w:rsidRDefault="00120002" w:rsidP="00120002">
      <w:pPr>
        <w:numPr>
          <w:ilvl w:val="0"/>
          <w:numId w:val="1"/>
        </w:numPr>
        <w:autoSpaceDE w:val="0"/>
        <w:autoSpaceDN w:val="0"/>
        <w:adjustRightInd w:val="0"/>
        <w:spacing w:after="23"/>
        <w:rPr>
          <w:rFonts w:asciiTheme="minorHAnsi" w:hAnsiTheme="minorHAnsi" w:cstheme="minorHAnsi"/>
          <w:color w:val="000000"/>
          <w:sz w:val="23"/>
          <w:szCs w:val="23"/>
        </w:rPr>
      </w:pPr>
      <w:r w:rsidRPr="0018652B">
        <w:rPr>
          <w:rFonts w:asciiTheme="minorHAnsi" w:hAnsiTheme="minorHAnsi" w:cstheme="minorHAnsi"/>
          <w:color w:val="000000"/>
          <w:sz w:val="23"/>
          <w:szCs w:val="23"/>
        </w:rPr>
        <w:t xml:space="preserve">One (1) letter of recommendation from local chapter adviser </w:t>
      </w:r>
    </w:p>
    <w:p w14:paraId="6C1D30FC" w14:textId="77777777" w:rsidR="00120002" w:rsidRPr="0018652B" w:rsidRDefault="00120002" w:rsidP="00120002">
      <w:pPr>
        <w:numPr>
          <w:ilvl w:val="0"/>
          <w:numId w:val="1"/>
        </w:numPr>
        <w:autoSpaceDE w:val="0"/>
        <w:autoSpaceDN w:val="0"/>
        <w:adjustRightInd w:val="0"/>
        <w:spacing w:after="23"/>
        <w:rPr>
          <w:rFonts w:asciiTheme="minorHAnsi" w:hAnsiTheme="minorHAnsi" w:cstheme="minorHAnsi"/>
          <w:color w:val="000000"/>
          <w:sz w:val="23"/>
          <w:szCs w:val="23"/>
        </w:rPr>
      </w:pPr>
      <w:r w:rsidRPr="0018652B">
        <w:rPr>
          <w:rFonts w:asciiTheme="minorHAnsi" w:hAnsiTheme="minorHAnsi" w:cstheme="minorHAnsi"/>
          <w:color w:val="000000"/>
          <w:sz w:val="23"/>
          <w:szCs w:val="23"/>
        </w:rPr>
        <w:t xml:space="preserve">One (1) letter of recommendation from local school administrator </w:t>
      </w:r>
    </w:p>
    <w:p w14:paraId="36ED2F67" w14:textId="77E56C02" w:rsidR="00120002" w:rsidRDefault="00120002" w:rsidP="00120002">
      <w:pPr>
        <w:numPr>
          <w:ilvl w:val="0"/>
          <w:numId w:val="1"/>
        </w:numPr>
        <w:autoSpaceDE w:val="0"/>
        <w:autoSpaceDN w:val="0"/>
        <w:adjustRightInd w:val="0"/>
        <w:spacing w:after="23"/>
        <w:rPr>
          <w:rFonts w:asciiTheme="minorHAnsi" w:hAnsiTheme="minorHAnsi" w:cstheme="minorHAnsi"/>
          <w:color w:val="000000"/>
          <w:sz w:val="23"/>
          <w:szCs w:val="23"/>
        </w:rPr>
      </w:pPr>
      <w:r w:rsidRPr="0018652B">
        <w:rPr>
          <w:rFonts w:asciiTheme="minorHAnsi" w:hAnsiTheme="minorHAnsi" w:cstheme="minorHAnsi"/>
          <w:color w:val="000000"/>
          <w:sz w:val="23"/>
          <w:szCs w:val="23"/>
        </w:rPr>
        <w:t xml:space="preserve">One (1) letter of recommendation from community leader or employer </w:t>
      </w:r>
    </w:p>
    <w:p w14:paraId="376D8EED" w14:textId="4E8296FE" w:rsidR="00711A75" w:rsidRPr="0018652B" w:rsidRDefault="00711A75" w:rsidP="00120002">
      <w:pPr>
        <w:numPr>
          <w:ilvl w:val="0"/>
          <w:numId w:val="1"/>
        </w:numPr>
        <w:autoSpaceDE w:val="0"/>
        <w:autoSpaceDN w:val="0"/>
        <w:adjustRightInd w:val="0"/>
        <w:spacing w:after="23"/>
        <w:rPr>
          <w:rFonts w:asciiTheme="minorHAnsi" w:hAnsiTheme="minorHAnsi" w:cstheme="minorHAnsi"/>
          <w:color w:val="000000"/>
          <w:sz w:val="23"/>
          <w:szCs w:val="23"/>
        </w:rPr>
      </w:pPr>
      <w:r>
        <w:rPr>
          <w:rFonts w:asciiTheme="minorHAnsi" w:hAnsiTheme="minorHAnsi" w:cstheme="minorHAnsi"/>
          <w:color w:val="000000"/>
          <w:sz w:val="23"/>
          <w:szCs w:val="23"/>
        </w:rPr>
        <w:t>Photograph in professional attire</w:t>
      </w:r>
    </w:p>
    <w:p w14:paraId="444065FF" w14:textId="6092061E" w:rsidR="00120002" w:rsidRPr="008F4E2A" w:rsidRDefault="00120002" w:rsidP="00120002">
      <w:pPr>
        <w:numPr>
          <w:ilvl w:val="0"/>
          <w:numId w:val="1"/>
        </w:numPr>
        <w:autoSpaceDE w:val="0"/>
        <w:autoSpaceDN w:val="0"/>
        <w:adjustRightInd w:val="0"/>
        <w:rPr>
          <w:rFonts w:asciiTheme="minorHAnsi" w:hAnsiTheme="minorHAnsi" w:cstheme="minorHAnsi"/>
          <w:sz w:val="23"/>
          <w:szCs w:val="23"/>
        </w:rPr>
      </w:pPr>
      <w:r w:rsidRPr="008F4E2A">
        <w:rPr>
          <w:rFonts w:asciiTheme="minorHAnsi" w:hAnsiTheme="minorHAnsi" w:cstheme="minorHAnsi"/>
          <w:sz w:val="23"/>
          <w:szCs w:val="23"/>
        </w:rPr>
        <w:t xml:space="preserve">Documentation of completion of </w:t>
      </w:r>
      <w:r w:rsidR="000A4F0D" w:rsidRPr="008F4E2A">
        <w:rPr>
          <w:rFonts w:asciiTheme="minorHAnsi" w:hAnsiTheme="minorHAnsi" w:cstheme="minorHAnsi"/>
          <w:sz w:val="23"/>
          <w:szCs w:val="23"/>
        </w:rPr>
        <w:t>one level of BAA</w:t>
      </w:r>
      <w:r w:rsidR="008F4E2A" w:rsidRPr="008F4E2A">
        <w:rPr>
          <w:rFonts w:asciiTheme="minorHAnsi" w:hAnsiTheme="minorHAnsi" w:cstheme="minorHAnsi"/>
          <w:sz w:val="23"/>
          <w:szCs w:val="23"/>
        </w:rPr>
        <w:t>s</w:t>
      </w:r>
    </w:p>
    <w:p w14:paraId="7595D0D5" w14:textId="17775130" w:rsidR="00120002" w:rsidRPr="0018652B" w:rsidRDefault="00120002" w:rsidP="00120002">
      <w:pPr>
        <w:widowControl w:val="0"/>
        <w:numPr>
          <w:ilvl w:val="0"/>
          <w:numId w:val="1"/>
        </w:numPr>
        <w:autoSpaceDE w:val="0"/>
        <w:autoSpaceDN w:val="0"/>
        <w:adjustRightInd w:val="0"/>
        <w:rPr>
          <w:rFonts w:asciiTheme="minorHAnsi" w:hAnsiTheme="minorHAnsi" w:cstheme="minorHAnsi"/>
          <w:color w:val="000000"/>
          <w:sz w:val="23"/>
          <w:szCs w:val="23"/>
        </w:rPr>
      </w:pPr>
      <w:r w:rsidRPr="0018652B">
        <w:rPr>
          <w:rFonts w:asciiTheme="minorHAnsi" w:hAnsiTheme="minorHAnsi" w:cstheme="minorHAnsi"/>
          <w:color w:val="000000"/>
          <w:sz w:val="23"/>
          <w:szCs w:val="23"/>
        </w:rPr>
        <w:t xml:space="preserve">A PDF copy of the file must be </w:t>
      </w:r>
      <w:r w:rsidRPr="008B7E84">
        <w:rPr>
          <w:rFonts w:asciiTheme="minorHAnsi" w:hAnsiTheme="minorHAnsi" w:cstheme="minorHAnsi"/>
          <w:b/>
          <w:bCs/>
          <w:color w:val="000000"/>
          <w:sz w:val="23"/>
          <w:szCs w:val="23"/>
        </w:rPr>
        <w:t xml:space="preserve">uploaded </w:t>
      </w:r>
      <w:r w:rsidR="002879E5" w:rsidRPr="008B7E84">
        <w:rPr>
          <w:rFonts w:asciiTheme="minorHAnsi" w:hAnsiTheme="minorHAnsi" w:cstheme="minorHAnsi"/>
          <w:b/>
          <w:bCs/>
          <w:color w:val="000000"/>
          <w:sz w:val="23"/>
          <w:szCs w:val="23"/>
        </w:rPr>
        <w:t>as an asset to Blue Panda SLC registration site</w:t>
      </w:r>
      <w:r w:rsidRPr="008B7E84">
        <w:rPr>
          <w:rFonts w:asciiTheme="minorHAnsi" w:hAnsiTheme="minorHAnsi" w:cstheme="minorHAnsi"/>
          <w:b/>
          <w:bCs/>
          <w:color w:val="000000"/>
          <w:sz w:val="23"/>
          <w:szCs w:val="23"/>
        </w:rPr>
        <w:t xml:space="preserve"> </w:t>
      </w:r>
      <w:r w:rsidRPr="0018652B">
        <w:rPr>
          <w:rFonts w:asciiTheme="minorHAnsi" w:hAnsiTheme="minorHAnsi" w:cstheme="minorHAnsi"/>
          <w:color w:val="000000"/>
          <w:sz w:val="23"/>
          <w:szCs w:val="23"/>
        </w:rPr>
        <w:t>no later than the registration materials deadline</w:t>
      </w:r>
      <w:r w:rsidR="00CE5EA1">
        <w:rPr>
          <w:rFonts w:asciiTheme="minorHAnsi" w:hAnsiTheme="minorHAnsi" w:cstheme="minorHAnsi"/>
          <w:color w:val="000000"/>
          <w:sz w:val="23"/>
          <w:szCs w:val="23"/>
        </w:rPr>
        <w:t xml:space="preserve">, </w:t>
      </w:r>
      <w:r w:rsidR="00CE5EA1" w:rsidRPr="007C3C73">
        <w:rPr>
          <w:rFonts w:asciiTheme="minorHAnsi" w:hAnsiTheme="minorHAnsi" w:cstheme="minorHAnsi"/>
          <w:b/>
          <w:bCs/>
          <w:color w:val="000000"/>
          <w:sz w:val="23"/>
          <w:szCs w:val="23"/>
        </w:rPr>
        <w:t xml:space="preserve">March </w:t>
      </w:r>
      <w:r w:rsidR="00300C6E">
        <w:rPr>
          <w:rFonts w:asciiTheme="minorHAnsi" w:hAnsiTheme="minorHAnsi" w:cstheme="minorHAnsi"/>
          <w:b/>
          <w:bCs/>
          <w:color w:val="000000"/>
          <w:sz w:val="23"/>
          <w:szCs w:val="23"/>
        </w:rPr>
        <w:t>12,</w:t>
      </w:r>
      <w:r w:rsidR="00CE5EA1" w:rsidRPr="007C3C73">
        <w:rPr>
          <w:rFonts w:asciiTheme="minorHAnsi" w:hAnsiTheme="minorHAnsi" w:cstheme="minorHAnsi"/>
          <w:b/>
          <w:bCs/>
          <w:color w:val="000000"/>
          <w:sz w:val="23"/>
          <w:szCs w:val="23"/>
        </w:rPr>
        <w:t xml:space="preserve"> 202</w:t>
      </w:r>
      <w:r w:rsidR="00D12AC2">
        <w:rPr>
          <w:rFonts w:asciiTheme="minorHAnsi" w:hAnsiTheme="minorHAnsi" w:cstheme="minorHAnsi"/>
          <w:b/>
          <w:bCs/>
          <w:color w:val="000000"/>
          <w:sz w:val="23"/>
          <w:szCs w:val="23"/>
        </w:rPr>
        <w:t>5</w:t>
      </w:r>
      <w:r w:rsidR="00CE5EA1">
        <w:rPr>
          <w:rFonts w:asciiTheme="minorHAnsi" w:hAnsiTheme="minorHAnsi" w:cstheme="minorHAnsi"/>
          <w:color w:val="000000"/>
          <w:sz w:val="23"/>
          <w:szCs w:val="23"/>
        </w:rPr>
        <w:t>.</w:t>
      </w:r>
      <w:r w:rsidRPr="0018652B">
        <w:rPr>
          <w:rFonts w:asciiTheme="minorHAnsi" w:hAnsiTheme="minorHAnsi" w:cstheme="minorHAnsi"/>
          <w:color w:val="000000"/>
          <w:sz w:val="23"/>
          <w:szCs w:val="23"/>
        </w:rPr>
        <w:t xml:space="preserve">  Format and link to upload file:  </w:t>
      </w:r>
    </w:p>
    <w:p w14:paraId="0F797C7C" w14:textId="5C90B8A5" w:rsidR="00911094" w:rsidRPr="00911094" w:rsidRDefault="00911094" w:rsidP="00911094">
      <w:pPr>
        <w:pStyle w:val="NormalWeb"/>
        <w:numPr>
          <w:ilvl w:val="0"/>
          <w:numId w:val="3"/>
        </w:numPr>
        <w:spacing w:before="0" w:beforeAutospacing="0" w:after="0" w:afterAutospacing="0"/>
      </w:pPr>
      <w:r>
        <w:rPr>
          <w:b/>
        </w:rPr>
        <w:t>Name the PDF document</w:t>
      </w:r>
      <w:r>
        <w:t xml:space="preserve">:  </w:t>
      </w:r>
      <w:r>
        <w:rPr>
          <w:highlight w:val="yellow"/>
        </w:rPr>
        <w:t>Event - Last Name - First Name</w:t>
      </w:r>
      <w:r w:rsidR="008B7E84">
        <w:rPr>
          <w:highlight w:val="yellow"/>
        </w:rPr>
        <w:t xml:space="preserve"> – </w:t>
      </w:r>
      <w:r>
        <w:rPr>
          <w:highlight w:val="yellow"/>
        </w:rPr>
        <w:t>School</w:t>
      </w:r>
      <w:r w:rsidR="008B7E84">
        <w:t xml:space="preserve"> </w:t>
      </w:r>
    </w:p>
    <w:p w14:paraId="79C239D5" w14:textId="77777777" w:rsidR="00120002" w:rsidRPr="0018652B" w:rsidRDefault="00120002" w:rsidP="00120002">
      <w:pPr>
        <w:autoSpaceDE w:val="0"/>
        <w:autoSpaceDN w:val="0"/>
        <w:adjustRightInd w:val="0"/>
        <w:rPr>
          <w:rFonts w:asciiTheme="minorHAnsi" w:hAnsiTheme="minorHAnsi" w:cstheme="minorHAnsi"/>
          <w:color w:val="FF0000"/>
          <w:sz w:val="23"/>
          <w:szCs w:val="23"/>
        </w:rPr>
      </w:pPr>
    </w:p>
    <w:p w14:paraId="2B318F0D" w14:textId="77777777" w:rsidR="00120002" w:rsidRPr="0018652B" w:rsidRDefault="00120002" w:rsidP="00120002">
      <w:pPr>
        <w:autoSpaceDE w:val="0"/>
        <w:autoSpaceDN w:val="0"/>
        <w:adjustRightInd w:val="0"/>
        <w:rPr>
          <w:rFonts w:asciiTheme="minorHAnsi" w:hAnsiTheme="minorHAnsi" w:cstheme="minorHAnsi"/>
          <w:color w:val="000000"/>
          <w:sz w:val="23"/>
          <w:szCs w:val="23"/>
        </w:rPr>
      </w:pPr>
      <w:r w:rsidRPr="0018652B">
        <w:rPr>
          <w:rFonts w:asciiTheme="minorHAnsi" w:hAnsiTheme="minorHAnsi" w:cstheme="minorHAnsi"/>
          <w:b/>
          <w:bCs/>
          <w:color w:val="000000"/>
          <w:sz w:val="23"/>
          <w:szCs w:val="23"/>
        </w:rPr>
        <w:t xml:space="preserve">Criteria for selection of nominees must include: </w:t>
      </w:r>
    </w:p>
    <w:p w14:paraId="43E62E37" w14:textId="77777777" w:rsidR="000B04AC" w:rsidRDefault="000B04AC" w:rsidP="00120002">
      <w:pPr>
        <w:numPr>
          <w:ilvl w:val="0"/>
          <w:numId w:val="2"/>
        </w:numPr>
        <w:autoSpaceDE w:val="0"/>
        <w:autoSpaceDN w:val="0"/>
        <w:adjustRightInd w:val="0"/>
        <w:spacing w:after="22"/>
        <w:rPr>
          <w:rFonts w:asciiTheme="minorHAnsi" w:hAnsiTheme="minorHAnsi" w:cstheme="minorHAnsi"/>
          <w:color w:val="000000"/>
          <w:sz w:val="23"/>
          <w:szCs w:val="23"/>
        </w:rPr>
      </w:pPr>
      <w:r>
        <w:rPr>
          <w:rFonts w:asciiTheme="minorHAnsi" w:hAnsiTheme="minorHAnsi" w:cstheme="minorHAnsi"/>
          <w:color w:val="000000"/>
          <w:sz w:val="23"/>
          <w:szCs w:val="23"/>
        </w:rPr>
        <w:t>Resume including:</w:t>
      </w:r>
    </w:p>
    <w:p w14:paraId="702F18D3" w14:textId="77777777" w:rsidR="002E0B31" w:rsidRDefault="00D22EC7" w:rsidP="000B04AC">
      <w:pPr>
        <w:numPr>
          <w:ilvl w:val="1"/>
          <w:numId w:val="2"/>
        </w:numPr>
        <w:autoSpaceDE w:val="0"/>
        <w:autoSpaceDN w:val="0"/>
        <w:adjustRightInd w:val="0"/>
        <w:spacing w:after="22"/>
        <w:rPr>
          <w:rFonts w:asciiTheme="minorHAnsi" w:hAnsiTheme="minorHAnsi" w:cstheme="minorHAnsi"/>
          <w:color w:val="000000"/>
          <w:sz w:val="23"/>
          <w:szCs w:val="23"/>
        </w:rPr>
      </w:pPr>
      <w:r>
        <w:rPr>
          <w:rFonts w:asciiTheme="minorHAnsi" w:hAnsiTheme="minorHAnsi" w:cstheme="minorHAnsi"/>
          <w:color w:val="000000"/>
          <w:sz w:val="23"/>
          <w:szCs w:val="23"/>
        </w:rPr>
        <w:t xml:space="preserve">Name, </w:t>
      </w:r>
      <w:r w:rsidR="002E0B31">
        <w:rPr>
          <w:rFonts w:asciiTheme="minorHAnsi" w:hAnsiTheme="minorHAnsi" w:cstheme="minorHAnsi"/>
          <w:color w:val="000000"/>
          <w:sz w:val="23"/>
          <w:szCs w:val="23"/>
        </w:rPr>
        <w:t xml:space="preserve">Contact Information, </w:t>
      </w:r>
    </w:p>
    <w:p w14:paraId="2A901CAB" w14:textId="77777777" w:rsidR="002E0B31" w:rsidRDefault="002E0B31" w:rsidP="000B04AC">
      <w:pPr>
        <w:numPr>
          <w:ilvl w:val="1"/>
          <w:numId w:val="2"/>
        </w:numPr>
        <w:autoSpaceDE w:val="0"/>
        <w:autoSpaceDN w:val="0"/>
        <w:adjustRightInd w:val="0"/>
        <w:spacing w:after="22"/>
        <w:rPr>
          <w:rFonts w:asciiTheme="minorHAnsi" w:hAnsiTheme="minorHAnsi" w:cstheme="minorHAnsi"/>
          <w:color w:val="000000"/>
          <w:sz w:val="23"/>
          <w:szCs w:val="23"/>
        </w:rPr>
      </w:pPr>
      <w:r>
        <w:rPr>
          <w:rFonts w:asciiTheme="minorHAnsi" w:hAnsiTheme="minorHAnsi" w:cstheme="minorHAnsi"/>
          <w:color w:val="000000"/>
          <w:sz w:val="23"/>
          <w:szCs w:val="23"/>
        </w:rPr>
        <w:t>School Name</w:t>
      </w:r>
    </w:p>
    <w:p w14:paraId="6959ABD1" w14:textId="69B04691" w:rsidR="000B04AC" w:rsidRDefault="00120002" w:rsidP="000B04AC">
      <w:pPr>
        <w:numPr>
          <w:ilvl w:val="1"/>
          <w:numId w:val="2"/>
        </w:numPr>
        <w:autoSpaceDE w:val="0"/>
        <w:autoSpaceDN w:val="0"/>
        <w:adjustRightInd w:val="0"/>
        <w:spacing w:after="22"/>
        <w:rPr>
          <w:rFonts w:asciiTheme="minorHAnsi" w:hAnsiTheme="minorHAnsi" w:cstheme="minorHAnsi"/>
          <w:color w:val="000000"/>
          <w:sz w:val="23"/>
          <w:szCs w:val="23"/>
        </w:rPr>
      </w:pPr>
      <w:r w:rsidRPr="0018652B">
        <w:rPr>
          <w:rFonts w:asciiTheme="minorHAnsi" w:hAnsiTheme="minorHAnsi" w:cstheme="minorHAnsi"/>
          <w:color w:val="000000"/>
          <w:sz w:val="23"/>
          <w:szCs w:val="23"/>
        </w:rPr>
        <w:t xml:space="preserve">Years of participation in FBLA activities </w:t>
      </w:r>
    </w:p>
    <w:p w14:paraId="24D45853" w14:textId="77777777" w:rsidR="00D22EC7" w:rsidRDefault="00120002" w:rsidP="00D22EC7">
      <w:pPr>
        <w:numPr>
          <w:ilvl w:val="1"/>
          <w:numId w:val="2"/>
        </w:numPr>
        <w:autoSpaceDE w:val="0"/>
        <w:autoSpaceDN w:val="0"/>
        <w:adjustRightInd w:val="0"/>
        <w:spacing w:after="22"/>
        <w:rPr>
          <w:rFonts w:asciiTheme="minorHAnsi" w:hAnsiTheme="minorHAnsi" w:cstheme="minorHAnsi"/>
          <w:color w:val="000000"/>
          <w:sz w:val="23"/>
          <w:szCs w:val="23"/>
        </w:rPr>
      </w:pPr>
      <w:r w:rsidRPr="000B04AC">
        <w:rPr>
          <w:rFonts w:asciiTheme="minorHAnsi" w:hAnsiTheme="minorHAnsi" w:cstheme="minorHAnsi"/>
          <w:color w:val="000000"/>
          <w:sz w:val="23"/>
          <w:szCs w:val="23"/>
        </w:rPr>
        <w:t xml:space="preserve">Extent of participation in conferences sponsored by the state chapter and national association </w:t>
      </w:r>
    </w:p>
    <w:p w14:paraId="260FBEC4" w14:textId="77777777" w:rsidR="00D22EC7" w:rsidRDefault="00120002" w:rsidP="00D22EC7">
      <w:pPr>
        <w:numPr>
          <w:ilvl w:val="1"/>
          <w:numId w:val="2"/>
        </w:numPr>
        <w:autoSpaceDE w:val="0"/>
        <w:autoSpaceDN w:val="0"/>
        <w:adjustRightInd w:val="0"/>
        <w:spacing w:after="22"/>
        <w:rPr>
          <w:rFonts w:asciiTheme="minorHAnsi" w:hAnsiTheme="minorHAnsi" w:cstheme="minorHAnsi"/>
          <w:color w:val="000000"/>
          <w:sz w:val="23"/>
          <w:szCs w:val="23"/>
        </w:rPr>
      </w:pPr>
      <w:r w:rsidRPr="00D22EC7">
        <w:rPr>
          <w:rFonts w:asciiTheme="minorHAnsi" w:hAnsiTheme="minorHAnsi" w:cstheme="minorHAnsi"/>
          <w:color w:val="000000"/>
          <w:sz w:val="23"/>
          <w:szCs w:val="23"/>
        </w:rPr>
        <w:t xml:space="preserve">Offices, chairpersons, and committee memberships held </w:t>
      </w:r>
    </w:p>
    <w:p w14:paraId="3D96839D" w14:textId="77777777" w:rsidR="00D22EC7" w:rsidRDefault="00120002" w:rsidP="00D22EC7">
      <w:pPr>
        <w:numPr>
          <w:ilvl w:val="1"/>
          <w:numId w:val="2"/>
        </w:numPr>
        <w:autoSpaceDE w:val="0"/>
        <w:autoSpaceDN w:val="0"/>
        <w:adjustRightInd w:val="0"/>
        <w:spacing w:after="22"/>
        <w:rPr>
          <w:rFonts w:asciiTheme="minorHAnsi" w:hAnsiTheme="minorHAnsi" w:cstheme="minorHAnsi"/>
          <w:color w:val="000000"/>
          <w:sz w:val="23"/>
          <w:szCs w:val="23"/>
        </w:rPr>
      </w:pPr>
      <w:r w:rsidRPr="00D22EC7">
        <w:rPr>
          <w:rFonts w:asciiTheme="minorHAnsi" w:hAnsiTheme="minorHAnsi" w:cstheme="minorHAnsi"/>
          <w:color w:val="000000"/>
          <w:sz w:val="23"/>
          <w:szCs w:val="23"/>
        </w:rPr>
        <w:t xml:space="preserve">Contributions to local, state, and national projects </w:t>
      </w:r>
    </w:p>
    <w:p w14:paraId="1FA8BA36" w14:textId="07D2D087" w:rsidR="00120002" w:rsidRPr="00D22EC7" w:rsidRDefault="00120002" w:rsidP="00D22EC7">
      <w:pPr>
        <w:numPr>
          <w:ilvl w:val="1"/>
          <w:numId w:val="2"/>
        </w:numPr>
        <w:autoSpaceDE w:val="0"/>
        <w:autoSpaceDN w:val="0"/>
        <w:adjustRightInd w:val="0"/>
        <w:spacing w:after="22"/>
        <w:rPr>
          <w:rFonts w:asciiTheme="minorHAnsi" w:hAnsiTheme="minorHAnsi" w:cstheme="minorHAnsi"/>
          <w:color w:val="000000"/>
          <w:sz w:val="23"/>
          <w:szCs w:val="23"/>
        </w:rPr>
      </w:pPr>
      <w:r w:rsidRPr="00D22EC7">
        <w:rPr>
          <w:rFonts w:asciiTheme="minorHAnsi" w:hAnsiTheme="minorHAnsi" w:cstheme="minorHAnsi"/>
          <w:color w:val="000000"/>
          <w:sz w:val="23"/>
          <w:szCs w:val="23"/>
        </w:rPr>
        <w:t xml:space="preserve">Participation in other activities </w:t>
      </w:r>
    </w:p>
    <w:p w14:paraId="26FC6590" w14:textId="77777777" w:rsidR="00120002" w:rsidRPr="0018652B" w:rsidRDefault="00120002" w:rsidP="00120002">
      <w:pPr>
        <w:numPr>
          <w:ilvl w:val="0"/>
          <w:numId w:val="2"/>
        </w:numPr>
        <w:autoSpaceDE w:val="0"/>
        <w:autoSpaceDN w:val="0"/>
        <w:adjustRightInd w:val="0"/>
        <w:spacing w:after="22"/>
        <w:rPr>
          <w:rFonts w:asciiTheme="minorHAnsi" w:hAnsiTheme="minorHAnsi" w:cstheme="minorHAnsi"/>
          <w:color w:val="000000"/>
          <w:sz w:val="23"/>
          <w:szCs w:val="23"/>
        </w:rPr>
      </w:pPr>
      <w:r w:rsidRPr="0018652B">
        <w:rPr>
          <w:rFonts w:asciiTheme="minorHAnsi" w:hAnsiTheme="minorHAnsi" w:cstheme="minorHAnsi"/>
          <w:color w:val="000000"/>
          <w:sz w:val="23"/>
          <w:szCs w:val="23"/>
        </w:rPr>
        <w:t xml:space="preserve">Recommendations supportive of the member’s involvement in FBLA </w:t>
      </w:r>
    </w:p>
    <w:p w14:paraId="2CC167F1" w14:textId="12BD5129" w:rsidR="008F4E2A" w:rsidRPr="008F4E2A" w:rsidRDefault="008F4E2A" w:rsidP="008F4E2A">
      <w:pPr>
        <w:numPr>
          <w:ilvl w:val="0"/>
          <w:numId w:val="2"/>
        </w:numPr>
        <w:autoSpaceDE w:val="0"/>
        <w:autoSpaceDN w:val="0"/>
        <w:adjustRightInd w:val="0"/>
        <w:rPr>
          <w:rFonts w:asciiTheme="minorHAnsi" w:hAnsiTheme="minorHAnsi" w:cstheme="minorHAnsi"/>
          <w:sz w:val="23"/>
          <w:szCs w:val="23"/>
        </w:rPr>
      </w:pPr>
      <w:r w:rsidRPr="008F4E2A">
        <w:rPr>
          <w:rFonts w:asciiTheme="minorHAnsi" w:hAnsiTheme="minorHAnsi" w:cstheme="minorHAnsi"/>
          <w:sz w:val="23"/>
          <w:szCs w:val="23"/>
        </w:rPr>
        <w:t>Documentation of completion of one level of BAAs.</w:t>
      </w:r>
    </w:p>
    <w:p w14:paraId="5CB11A5C" w14:textId="77777777" w:rsidR="00120002" w:rsidRPr="0018652B" w:rsidRDefault="00120002" w:rsidP="00120002">
      <w:pPr>
        <w:autoSpaceDE w:val="0"/>
        <w:autoSpaceDN w:val="0"/>
        <w:adjustRightInd w:val="0"/>
        <w:rPr>
          <w:rFonts w:asciiTheme="minorHAnsi" w:hAnsiTheme="minorHAnsi" w:cstheme="minorHAnsi"/>
          <w:color w:val="000000"/>
          <w:sz w:val="23"/>
          <w:szCs w:val="23"/>
        </w:rPr>
      </w:pPr>
    </w:p>
    <w:p w14:paraId="114D33FC" w14:textId="77777777" w:rsidR="00120002" w:rsidRPr="0018652B" w:rsidRDefault="00120002" w:rsidP="00120002">
      <w:pPr>
        <w:autoSpaceDE w:val="0"/>
        <w:autoSpaceDN w:val="0"/>
        <w:adjustRightInd w:val="0"/>
        <w:rPr>
          <w:rFonts w:asciiTheme="minorHAnsi" w:hAnsiTheme="minorHAnsi" w:cstheme="minorHAnsi"/>
          <w:color w:val="000000"/>
          <w:sz w:val="23"/>
          <w:szCs w:val="23"/>
        </w:rPr>
      </w:pPr>
      <w:r w:rsidRPr="0018652B">
        <w:rPr>
          <w:rFonts w:asciiTheme="minorHAnsi" w:hAnsiTheme="minorHAnsi" w:cstheme="minorHAnsi"/>
          <w:b/>
          <w:bCs/>
          <w:color w:val="000000"/>
          <w:sz w:val="23"/>
          <w:szCs w:val="23"/>
        </w:rPr>
        <w:t xml:space="preserve">State Awards </w:t>
      </w:r>
    </w:p>
    <w:p w14:paraId="59D007FD" w14:textId="77777777" w:rsidR="00120002" w:rsidRPr="0018652B" w:rsidRDefault="00120002" w:rsidP="00120002">
      <w:pPr>
        <w:autoSpaceDE w:val="0"/>
        <w:autoSpaceDN w:val="0"/>
        <w:adjustRightInd w:val="0"/>
        <w:rPr>
          <w:rFonts w:asciiTheme="minorHAnsi" w:hAnsiTheme="minorHAnsi" w:cstheme="minorHAnsi"/>
          <w:color w:val="000000"/>
          <w:sz w:val="23"/>
          <w:szCs w:val="23"/>
        </w:rPr>
      </w:pPr>
      <w:r w:rsidRPr="0018652B">
        <w:rPr>
          <w:rFonts w:asciiTheme="minorHAnsi" w:hAnsiTheme="minorHAnsi" w:cstheme="minorHAnsi"/>
          <w:color w:val="000000"/>
          <w:sz w:val="23"/>
          <w:szCs w:val="23"/>
        </w:rPr>
        <w:t xml:space="preserve">One entry will be recognized from each district and one overall entry will be recognized as Alabama's Who's Who. </w:t>
      </w:r>
    </w:p>
    <w:p w14:paraId="57BC710B" w14:textId="77777777" w:rsidR="00120002" w:rsidRPr="0018652B" w:rsidRDefault="00120002" w:rsidP="00120002">
      <w:pPr>
        <w:autoSpaceDE w:val="0"/>
        <w:autoSpaceDN w:val="0"/>
        <w:adjustRightInd w:val="0"/>
        <w:rPr>
          <w:rFonts w:asciiTheme="minorHAnsi" w:hAnsiTheme="minorHAnsi" w:cstheme="minorHAnsi"/>
          <w:color w:val="000000"/>
          <w:sz w:val="23"/>
          <w:szCs w:val="23"/>
        </w:rPr>
      </w:pPr>
      <w:r w:rsidRPr="0018652B">
        <w:rPr>
          <w:rFonts w:asciiTheme="minorHAnsi" w:hAnsiTheme="minorHAnsi" w:cstheme="minorHAnsi"/>
          <w:b/>
          <w:bCs/>
          <w:color w:val="000000"/>
          <w:sz w:val="23"/>
          <w:szCs w:val="23"/>
        </w:rPr>
        <w:lastRenderedPageBreak/>
        <w:t xml:space="preserve">National Awards </w:t>
      </w:r>
    </w:p>
    <w:p w14:paraId="73498CAF" w14:textId="77777777" w:rsidR="00120002" w:rsidRPr="0018652B" w:rsidRDefault="00120002" w:rsidP="00120002">
      <w:pPr>
        <w:rPr>
          <w:rFonts w:asciiTheme="minorHAnsi" w:hAnsiTheme="minorHAnsi" w:cstheme="minorHAnsi"/>
        </w:rPr>
      </w:pPr>
      <w:r w:rsidRPr="0018652B">
        <w:rPr>
          <w:rFonts w:asciiTheme="minorHAnsi" w:hAnsiTheme="minorHAnsi" w:cstheme="minorHAnsi"/>
          <w:sz w:val="23"/>
          <w:szCs w:val="23"/>
        </w:rPr>
        <w:t>Alabama’s Who’s Who will be eligible to attend and be recognized as recipient of the national Who’s Who in FBLA award at the NLC.</w:t>
      </w:r>
    </w:p>
    <w:p w14:paraId="67A6FFAC" w14:textId="77777777" w:rsidR="00061EF0" w:rsidRDefault="00061EF0"/>
    <w:sectPr w:rsidR="00061E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441AF"/>
    <w:multiLevelType w:val="hybridMultilevel"/>
    <w:tmpl w:val="C2002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B92CC9"/>
    <w:multiLevelType w:val="hybridMultilevel"/>
    <w:tmpl w:val="C486BBB8"/>
    <w:lvl w:ilvl="0" w:tplc="9BA697C6">
      <w:start w:val="1"/>
      <w:numFmt w:val="lowerLetter"/>
      <w:lvlText w:val="%1."/>
      <w:lvlJc w:val="left"/>
      <w:pPr>
        <w:tabs>
          <w:tab w:val="num" w:pos="1080"/>
        </w:tabs>
        <w:ind w:left="108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392773"/>
    <w:multiLevelType w:val="hybridMultilevel"/>
    <w:tmpl w:val="3B6E4B3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960216">
    <w:abstractNumId w:val="0"/>
  </w:num>
  <w:num w:numId="2" w16cid:durableId="843319499">
    <w:abstractNumId w:val="2"/>
  </w:num>
  <w:num w:numId="3" w16cid:durableId="955253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002"/>
    <w:rsid w:val="00061EF0"/>
    <w:rsid w:val="00093543"/>
    <w:rsid w:val="000A4F0D"/>
    <w:rsid w:val="000B04AC"/>
    <w:rsid w:val="00120002"/>
    <w:rsid w:val="0012431B"/>
    <w:rsid w:val="00147F4B"/>
    <w:rsid w:val="001B03C0"/>
    <w:rsid w:val="002879E5"/>
    <w:rsid w:val="002E0B31"/>
    <w:rsid w:val="00300C6E"/>
    <w:rsid w:val="00333414"/>
    <w:rsid w:val="00466E3F"/>
    <w:rsid w:val="004671E7"/>
    <w:rsid w:val="0054540A"/>
    <w:rsid w:val="00563CFE"/>
    <w:rsid w:val="005F58F9"/>
    <w:rsid w:val="00635F8A"/>
    <w:rsid w:val="00711A75"/>
    <w:rsid w:val="00723F0C"/>
    <w:rsid w:val="00731C4F"/>
    <w:rsid w:val="007C3C73"/>
    <w:rsid w:val="008B7E84"/>
    <w:rsid w:val="008F4E2A"/>
    <w:rsid w:val="00911094"/>
    <w:rsid w:val="0097234C"/>
    <w:rsid w:val="00AD37C4"/>
    <w:rsid w:val="00B93561"/>
    <w:rsid w:val="00CB75D8"/>
    <w:rsid w:val="00CE5EA1"/>
    <w:rsid w:val="00D12AC2"/>
    <w:rsid w:val="00D22EC7"/>
    <w:rsid w:val="00DA4013"/>
    <w:rsid w:val="00DB3430"/>
    <w:rsid w:val="00E5239F"/>
    <w:rsid w:val="00E824D4"/>
    <w:rsid w:val="00E96690"/>
    <w:rsid w:val="00F45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D8B60"/>
  <w15:chartTrackingRefBased/>
  <w15:docId w15:val="{8C6B8FF2-5B9B-42CD-A484-0AFB3496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0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0002"/>
    <w:rPr>
      <w:color w:val="0000FF"/>
      <w:u w:val="single"/>
    </w:rPr>
  </w:style>
  <w:style w:type="paragraph" w:styleId="NormalWeb">
    <w:name w:val="Normal (Web)"/>
    <w:basedOn w:val="Normal"/>
    <w:uiPriority w:val="99"/>
    <w:unhideWhenUsed/>
    <w:rsid w:val="00911094"/>
    <w:pPr>
      <w:spacing w:before="100" w:beforeAutospacing="1" w:after="100" w:afterAutospacing="1"/>
    </w:pPr>
  </w:style>
  <w:style w:type="character" w:styleId="UnresolvedMention">
    <w:name w:val="Unresolved Mention"/>
    <w:basedOn w:val="DefaultParagraphFont"/>
    <w:uiPriority w:val="99"/>
    <w:semiHidden/>
    <w:unhideWhenUsed/>
    <w:rsid w:val="0012431B"/>
    <w:rPr>
      <w:color w:val="605E5C"/>
      <w:shd w:val="clear" w:color="auto" w:fill="E1DFDD"/>
    </w:rPr>
  </w:style>
  <w:style w:type="character" w:styleId="FollowedHyperlink">
    <w:name w:val="FollowedHyperlink"/>
    <w:basedOn w:val="DefaultParagraphFont"/>
    <w:rsid w:val="001243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6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Alabama Department of Education</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Weeks Lisa</dc:creator>
  <cp:keywords/>
  <dc:description/>
  <cp:lastModifiedBy>Lisa Weeks</cp:lastModifiedBy>
  <cp:revision>2</cp:revision>
  <dcterms:created xsi:type="dcterms:W3CDTF">2024-12-12T18:53:00Z</dcterms:created>
  <dcterms:modified xsi:type="dcterms:W3CDTF">2024-12-12T18:53:00Z</dcterms:modified>
</cp:coreProperties>
</file>